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3E" w:rsidRPr="000F68A0" w:rsidRDefault="009C533E" w:rsidP="000F68A0">
      <w:pPr>
        <w:jc w:val="center"/>
        <w:rPr>
          <w:b/>
          <w:bCs/>
        </w:rPr>
      </w:pPr>
      <w:r w:rsidRPr="000F68A0">
        <w:rPr>
          <w:b/>
          <w:bCs/>
        </w:rPr>
        <w:t>Пояснительная записка.</w:t>
      </w:r>
    </w:p>
    <w:p w:rsidR="009C533E" w:rsidRDefault="009C533E" w:rsidP="00D82752">
      <w:pPr>
        <w:spacing w:after="0"/>
        <w:ind w:firstLine="708"/>
      </w:pPr>
      <w:r>
        <w:t>Рабочая программа  составлена на основе Примерной программы среднего (полного) общего образования по технологии для базового уровня, составленной с учётом федерального компонента государственного стандарта среднег</w:t>
      </w:r>
      <w:proofErr w:type="gramStart"/>
      <w:r>
        <w:t>о(</w:t>
      </w:r>
      <w:proofErr w:type="gramEnd"/>
      <w:r>
        <w:t>полного) общего образования по технологии</w:t>
      </w:r>
      <w:r w:rsidR="00C92CB8">
        <w:t xml:space="preserve">  и авторской программы по технологии 10-11 класс, </w:t>
      </w:r>
      <w:proofErr w:type="spellStart"/>
      <w:r w:rsidR="00C92CB8">
        <w:t>ссост</w:t>
      </w:r>
      <w:proofErr w:type="spellEnd"/>
      <w:r w:rsidR="00C92CB8">
        <w:t>. Бобровская Л.Н. М. изд. «Глобус» 2009. с.</w:t>
      </w:r>
      <w:r w:rsidR="00D82752">
        <w:t>112.</w:t>
      </w:r>
    </w:p>
    <w:p w:rsidR="009C533E" w:rsidRDefault="009C533E" w:rsidP="00D9442F">
      <w:r>
        <w:t xml:space="preserve">   Изучение технологии в  школе на базовом уровне направлено на достижение следующих </w:t>
      </w:r>
      <w:r w:rsidRPr="00D13D34">
        <w:rPr>
          <w:b/>
          <w:bCs/>
        </w:rPr>
        <w:t>целей</w:t>
      </w:r>
      <w:proofErr w:type="gramStart"/>
      <w:r>
        <w:t>:,</w:t>
      </w:r>
      <w:proofErr w:type="gramEnd"/>
    </w:p>
    <w:p w:rsidR="009C533E" w:rsidRDefault="009C533E" w:rsidP="00D9442F">
      <w:r>
        <w:t>-освоении знаний о составляющих технологической культуры, её роли в общественном развитии; научной организации производства и труда; методах творческой</w:t>
      </w:r>
      <w:proofErr w:type="gramStart"/>
      <w:r>
        <w:t xml:space="preserve"> ;</w:t>
      </w:r>
      <w:proofErr w:type="gramEnd"/>
      <w:r>
        <w:t xml:space="preserve"> проектной деятельности; способах снижения негативных последствий на окружающую среду и здоровье человека; путях получения профессии и построения профессиональной карьеры;</w:t>
      </w:r>
    </w:p>
    <w:p w:rsidR="009C533E" w:rsidRDefault="009C533E" w:rsidP="00D9442F">
      <w:r>
        <w:t>-овладение умениями рациональной организации трудовой деятельности, проектирования и изготовления личностно или общественно значимых объектов труда с учётом эстетических и экологических требований;  сопоставление профессиональных планов с состоянием здоровья, образовательным потенциалом, личностными особенностями и возможностями, а также потребностями рынка труда;</w:t>
      </w:r>
    </w:p>
    <w:p w:rsidR="009C533E" w:rsidRDefault="009C533E" w:rsidP="00D9442F">
      <w:r>
        <w:t>-развитие технического мышления, пространственного воображения</w:t>
      </w:r>
      <w:proofErr w:type="gramStart"/>
      <w:r>
        <w:t xml:space="preserve"> ,</w:t>
      </w:r>
      <w:proofErr w:type="gramEnd"/>
      <w:r>
        <w:t>способности к самостоятельному поиску и использовании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услуг, навыков делового сотрудничества в процессе коллективной деятельности;</w:t>
      </w:r>
    </w:p>
    <w:p w:rsidR="009C533E" w:rsidRDefault="009C533E" w:rsidP="00D9442F">
      <w:r>
        <w:t xml:space="preserve">-воспитание ответственного отношения к труду и результатам труда, формирование культуры труда, </w:t>
      </w:r>
    </w:p>
    <w:p w:rsidR="009C533E" w:rsidRDefault="009C533E" w:rsidP="00D9442F">
      <w:r>
        <w:t>-формирование готовности и способности к самостоятельной деятельности на рынке труда,  товаров и услуг, продолжению обучения в системе  непрерывного профессионального образования.</w:t>
      </w:r>
    </w:p>
    <w:p w:rsidR="009C533E" w:rsidRDefault="009C533E" w:rsidP="00D9442F">
      <w:r>
        <w:t xml:space="preserve">В целях  соблюдения единой логики изложения содержания примерной </w:t>
      </w:r>
      <w:r w:rsidR="009C5094">
        <w:t>программы</w:t>
      </w:r>
      <w:r>
        <w:t xml:space="preserve"> по технологии10 класса компоненты содержания раздела «Проектирование в профессиональной деятельности»:</w:t>
      </w:r>
    </w:p>
    <w:p w:rsidR="009C533E" w:rsidRDefault="009C533E" w:rsidP="00D9442F">
      <w:r>
        <w:t>-Значение инновационной деятельности</w:t>
      </w:r>
    </w:p>
    <w:p w:rsidR="009C533E" w:rsidRDefault="009C533E" w:rsidP="00D9442F">
      <w:r>
        <w:t>--Инновационные продукты и технологии</w:t>
      </w:r>
    </w:p>
    <w:p w:rsidR="009C533E" w:rsidRDefault="009C533E" w:rsidP="00D9442F">
      <w:r>
        <w:t>перенесены в раздел «Современные технологии материального производства, сервиса и социальной сферы»</w:t>
      </w:r>
    </w:p>
    <w:p w:rsidR="009C533E" w:rsidRDefault="009C533E" w:rsidP="00D9442F">
      <w:r>
        <w:t>Компоненты содержания раздела «Технологическая культура  и культура труда» (2 ч.):</w:t>
      </w:r>
    </w:p>
    <w:p w:rsidR="009C533E" w:rsidRDefault="009C5094" w:rsidP="00D9442F">
      <w:r>
        <w:t>технологическая</w:t>
      </w:r>
      <w:r w:rsidR="009C533E">
        <w:t xml:space="preserve"> культура  в </w:t>
      </w:r>
      <w:r>
        <w:t>структуре</w:t>
      </w:r>
      <w:r w:rsidR="009C533E">
        <w:t xml:space="preserve"> общей культуры</w:t>
      </w:r>
    </w:p>
    <w:p w:rsidR="009C533E" w:rsidRDefault="009C533E" w:rsidP="00D9442F">
      <w:r>
        <w:t>-Технологическая культура общества  и технологическая культура производства внесены  в раздел «Влияние технологий на общественное развитие».</w:t>
      </w:r>
    </w:p>
    <w:p w:rsidR="009C533E" w:rsidRDefault="009C533E" w:rsidP="00D9442F">
      <w:r>
        <w:t xml:space="preserve">  Компоненты содержания раздела  «Технологическая культура и культура труда»:</w:t>
      </w:r>
    </w:p>
    <w:p w:rsidR="009C533E" w:rsidRDefault="009C533E" w:rsidP="00D9442F">
      <w:r>
        <w:t>-Основные составляющие культуры труда</w:t>
      </w:r>
    </w:p>
    <w:p w:rsidR="009C533E" w:rsidRDefault="009C533E" w:rsidP="00D9442F">
      <w:r>
        <w:t>-Основные направления НОТ</w:t>
      </w:r>
    </w:p>
    <w:p w:rsidR="009C533E" w:rsidRDefault="009C533E" w:rsidP="00D9442F">
      <w:proofErr w:type="gramStart"/>
      <w:r>
        <w:t>Перенесены в раздел «Научная организация труда» рабочей программы 11 класса.</w:t>
      </w:r>
      <w:proofErr w:type="gramEnd"/>
    </w:p>
    <w:p w:rsidR="009C533E" w:rsidRDefault="009C5094" w:rsidP="00D9442F">
      <w:r>
        <w:t>Количество</w:t>
      </w:r>
      <w:r w:rsidR="009C533E">
        <w:t xml:space="preserve"> часов:</w:t>
      </w:r>
    </w:p>
    <w:p w:rsidR="009C533E" w:rsidRDefault="009C533E" w:rsidP="00D9442F">
      <w:r>
        <w:t xml:space="preserve">Всего- </w:t>
      </w:r>
      <w:r w:rsidR="00BC2FB6">
        <w:t>69</w:t>
      </w:r>
    </w:p>
    <w:p w:rsidR="009C533E" w:rsidRDefault="009C533E" w:rsidP="00D9442F">
      <w:r>
        <w:t>В 10 классе- 3</w:t>
      </w:r>
      <w:r w:rsidR="00BC2FB6">
        <w:t>5</w:t>
      </w:r>
    </w:p>
    <w:p w:rsidR="009C533E" w:rsidRDefault="009C533E" w:rsidP="00D9442F">
      <w:r>
        <w:lastRenderedPageBreak/>
        <w:t>В 11 классе-  3 4</w:t>
      </w:r>
    </w:p>
    <w:p w:rsidR="009C533E" w:rsidRDefault="009C533E" w:rsidP="00D9442F">
      <w:r>
        <w:t>В неделю: 1.</w:t>
      </w:r>
    </w:p>
    <w:p w:rsidR="009C533E" w:rsidRDefault="009C533E" w:rsidP="00D9442F">
      <w:r>
        <w:t>Практических работ:</w:t>
      </w:r>
    </w:p>
    <w:p w:rsidR="009C533E" w:rsidRDefault="009C533E" w:rsidP="00D9442F">
      <w:r>
        <w:t>В 10 классе-4</w:t>
      </w:r>
    </w:p>
    <w:p w:rsidR="009C533E" w:rsidRDefault="009C533E" w:rsidP="00D9442F">
      <w:r>
        <w:t>В 11 классе5</w:t>
      </w:r>
    </w:p>
    <w:p w:rsidR="009C533E" w:rsidRDefault="009C533E" w:rsidP="00D9442F">
      <w:r>
        <w:t>Самостоятельных работ:</w:t>
      </w:r>
    </w:p>
    <w:p w:rsidR="009C533E" w:rsidRDefault="009C533E" w:rsidP="00D9442F">
      <w:r>
        <w:t xml:space="preserve">В10 </w:t>
      </w:r>
      <w:proofErr w:type="gramStart"/>
      <w:r>
        <w:t>классе</w:t>
      </w:r>
      <w:proofErr w:type="gramEnd"/>
      <w:r>
        <w:t>- 3</w:t>
      </w:r>
    </w:p>
    <w:p w:rsidR="009C533E" w:rsidRDefault="009C533E" w:rsidP="00D9442F">
      <w:r>
        <w:t>В 11 классе-3</w:t>
      </w:r>
    </w:p>
    <w:p w:rsidR="009C533E" w:rsidRDefault="009C533E" w:rsidP="00D9442F">
      <w:r>
        <w:t>Контрольных работ:</w:t>
      </w:r>
    </w:p>
    <w:p w:rsidR="009C533E" w:rsidRDefault="009C533E" w:rsidP="00D9442F">
      <w:r>
        <w:t>В 10 классе-2</w:t>
      </w:r>
    </w:p>
    <w:p w:rsidR="009C533E" w:rsidRDefault="009C533E" w:rsidP="00D9442F">
      <w:r>
        <w:t>В 11 классе-3</w:t>
      </w:r>
    </w:p>
    <w:p w:rsidR="009C533E" w:rsidRDefault="009C533E" w:rsidP="00D9442F">
      <w:r>
        <w:t>Учебники:</w:t>
      </w:r>
    </w:p>
    <w:p w:rsidR="009C533E" w:rsidRDefault="009C533E" w:rsidP="00151C7D">
      <w:pPr>
        <w:pStyle w:val="a3"/>
        <w:numPr>
          <w:ilvl w:val="0"/>
          <w:numId w:val="1"/>
        </w:numPr>
      </w:pPr>
      <w:r>
        <w:t>Технология: Учебник для  учащихся 10 класса общеобразовательной школы</w:t>
      </w:r>
      <w:proofErr w:type="gramStart"/>
      <w:r>
        <w:t>/ П</w:t>
      </w:r>
      <w:proofErr w:type="gramEnd"/>
      <w:r>
        <w:t xml:space="preserve">од ред.В.Д. Симоненко. </w:t>
      </w:r>
      <w:proofErr w:type="spellStart"/>
      <w:r>
        <w:t>М.:Вента-Граф</w:t>
      </w:r>
      <w:proofErr w:type="spellEnd"/>
      <w:r>
        <w:t>. 2005.</w:t>
      </w:r>
    </w:p>
    <w:p w:rsidR="009C533E" w:rsidRDefault="009C533E" w:rsidP="00FA50A4">
      <w:pPr>
        <w:numPr>
          <w:ilvl w:val="0"/>
          <w:numId w:val="1"/>
        </w:numPr>
      </w:pPr>
      <w:r>
        <w:t xml:space="preserve">Симоненко В.Д., </w:t>
      </w:r>
      <w:proofErr w:type="spellStart"/>
      <w:r>
        <w:t>Очинин</w:t>
      </w:r>
      <w:proofErr w:type="spellEnd"/>
      <w:r>
        <w:t xml:space="preserve"> О.п., </w:t>
      </w:r>
      <w:proofErr w:type="spellStart"/>
      <w:r>
        <w:t>Матяш</w:t>
      </w:r>
      <w:proofErr w:type="spellEnd"/>
      <w:r>
        <w:t xml:space="preserve"> Н.В. Технология</w:t>
      </w:r>
      <w:r w:rsidRPr="00FA50A4">
        <w:t>:</w:t>
      </w:r>
      <w:r>
        <w:t xml:space="preserve"> Учебник учащихся 11 класса </w:t>
      </w:r>
      <w:proofErr w:type="spellStart"/>
      <w:r>
        <w:t>общеоб</w:t>
      </w:r>
      <w:proofErr w:type="spellEnd"/>
      <w:r>
        <w:t>-</w:t>
      </w:r>
    </w:p>
    <w:p w:rsidR="009C533E" w:rsidRDefault="009C533E" w:rsidP="00FA50A4">
      <w:proofErr w:type="spellStart"/>
      <w:r>
        <w:t>разовательных</w:t>
      </w:r>
      <w:proofErr w:type="spellEnd"/>
      <w:r>
        <w:t xml:space="preserve"> учреждений. </w:t>
      </w:r>
      <w:proofErr w:type="gramStart"/>
      <w:r>
        <w:t>–М</w:t>
      </w:r>
      <w:proofErr w:type="gramEnd"/>
      <w:r>
        <w:t>.</w:t>
      </w:r>
      <w:r w:rsidRPr="00AE09AF">
        <w:t>:</w:t>
      </w:r>
      <w:r>
        <w:t xml:space="preserve"> </w:t>
      </w:r>
      <w:proofErr w:type="spellStart"/>
      <w:r>
        <w:t>Вентана-Граф</w:t>
      </w:r>
      <w:proofErr w:type="spellEnd"/>
      <w:r>
        <w:t>, 2005.</w:t>
      </w:r>
    </w:p>
    <w:p w:rsidR="009C533E" w:rsidRDefault="009C533E" w:rsidP="00AE09AF">
      <w:pPr>
        <w:numPr>
          <w:ilvl w:val="0"/>
          <w:numId w:val="1"/>
        </w:numPr>
      </w:pPr>
      <w:r>
        <w:t xml:space="preserve">Симоненко В.Д., </w:t>
      </w:r>
      <w:proofErr w:type="spellStart"/>
      <w:r>
        <w:t>Матяш</w:t>
      </w:r>
      <w:proofErr w:type="spellEnd"/>
      <w:r>
        <w:t xml:space="preserve"> Н.В. Основы технологической культуры</w:t>
      </w:r>
      <w:r w:rsidRPr="00AE09AF">
        <w:t xml:space="preserve">: </w:t>
      </w:r>
      <w:r>
        <w:t xml:space="preserve"> Учебник для </w:t>
      </w:r>
      <w:proofErr w:type="spellStart"/>
      <w:r>
        <w:t>учашихся</w:t>
      </w:r>
      <w:proofErr w:type="spellEnd"/>
    </w:p>
    <w:p w:rsidR="009C533E" w:rsidRDefault="009C533E" w:rsidP="00AE09AF">
      <w:r>
        <w:t>10 – 11 классов общеобразовательных школ, гимназий, лицеев. – М.</w:t>
      </w:r>
      <w:r w:rsidRPr="00AE09AF">
        <w:t>:</w:t>
      </w:r>
      <w:r>
        <w:t xml:space="preserve"> Издательский центр «</w:t>
      </w:r>
      <w:proofErr w:type="spellStart"/>
      <w:r>
        <w:t>Вентана</w:t>
      </w:r>
      <w:proofErr w:type="spellEnd"/>
      <w:r>
        <w:t>-</w:t>
      </w:r>
    </w:p>
    <w:p w:rsidR="009C533E" w:rsidRDefault="009C533E" w:rsidP="00AE09AF">
      <w:proofErr w:type="spellStart"/>
      <w:r>
        <w:t>графф</w:t>
      </w:r>
      <w:proofErr w:type="spellEnd"/>
      <w:r>
        <w:t>», 2000.</w:t>
      </w:r>
    </w:p>
    <w:p w:rsidR="009C533E" w:rsidRDefault="009C533E" w:rsidP="00AE09AF">
      <w:r>
        <w:t>Методическая литература</w:t>
      </w:r>
      <w:r>
        <w:rPr>
          <w:lang w:val="en-US"/>
        </w:rPr>
        <w:t>:</w:t>
      </w:r>
    </w:p>
    <w:p w:rsidR="009C533E" w:rsidRDefault="009C533E" w:rsidP="00601CCF">
      <w:pPr>
        <w:numPr>
          <w:ilvl w:val="0"/>
          <w:numId w:val="2"/>
        </w:numPr>
        <w:spacing w:line="240" w:lineRule="auto"/>
      </w:pPr>
      <w:r>
        <w:t>Дидактика технологического образования</w:t>
      </w:r>
      <w:r w:rsidRPr="00AE09AF">
        <w:t>:</w:t>
      </w:r>
      <w:r>
        <w:t xml:space="preserve"> Книга для учителя. Часть 1.</w:t>
      </w:r>
      <w:r w:rsidRPr="00AE09AF">
        <w:t>/</w:t>
      </w:r>
      <w:r>
        <w:t xml:space="preserve"> Под ред. П.Р. </w:t>
      </w:r>
      <w:proofErr w:type="spellStart"/>
      <w:r>
        <w:t>Атутова</w:t>
      </w:r>
      <w:proofErr w:type="spellEnd"/>
      <w:r>
        <w:t>. –</w:t>
      </w:r>
    </w:p>
    <w:p w:rsidR="009C533E" w:rsidRDefault="009C533E" w:rsidP="00601CCF">
      <w:pPr>
        <w:spacing w:line="240" w:lineRule="auto"/>
      </w:pPr>
      <w:r>
        <w:t>М.</w:t>
      </w:r>
      <w:r>
        <w:rPr>
          <w:lang w:val="en-US"/>
        </w:rPr>
        <w:t>:</w:t>
      </w:r>
      <w:r>
        <w:t xml:space="preserve"> ИОСО РАО, 1997.</w:t>
      </w:r>
    </w:p>
    <w:p w:rsidR="009C533E" w:rsidRPr="005069B3" w:rsidRDefault="009C533E" w:rsidP="00601CCF">
      <w:pPr>
        <w:numPr>
          <w:ilvl w:val="0"/>
          <w:numId w:val="2"/>
        </w:numPr>
        <w:spacing w:line="240" w:lineRule="auto"/>
      </w:pPr>
      <w:r>
        <w:t>Кругликов Г.И., Симоненко В.Д. Методика обучения старшеклассников творческой деятельности</w:t>
      </w:r>
      <w:r w:rsidRPr="005069B3">
        <w:t>:</w:t>
      </w:r>
    </w:p>
    <w:p w:rsidR="009C533E" w:rsidRDefault="009C533E" w:rsidP="00601CCF">
      <w:pPr>
        <w:spacing w:line="240" w:lineRule="auto"/>
      </w:pPr>
      <w:r>
        <w:t xml:space="preserve">Учебно-методическое пособие для студентов технолого-экономических факультетов педвузов и </w:t>
      </w:r>
      <w:proofErr w:type="spellStart"/>
      <w:r>
        <w:t>педкол</w:t>
      </w:r>
      <w:proofErr w:type="spellEnd"/>
      <w:r>
        <w:t>-</w:t>
      </w:r>
    </w:p>
    <w:p w:rsidR="009C533E" w:rsidRDefault="009C533E" w:rsidP="00601CCF">
      <w:pPr>
        <w:spacing w:line="240" w:lineRule="auto"/>
      </w:pPr>
      <w:proofErr w:type="spellStart"/>
      <w:r>
        <w:t>ледже</w:t>
      </w:r>
      <w:r w:rsidR="009C5094">
        <w:t>й</w:t>
      </w:r>
      <w:proofErr w:type="spellEnd"/>
      <w:proofErr w:type="gramStart"/>
      <w:r>
        <w:t xml:space="preserve"> ,</w:t>
      </w:r>
      <w:proofErr w:type="gramEnd"/>
      <w:r>
        <w:t xml:space="preserve"> учителей технологии, педагогов дополнительного образования. –Курск</w:t>
      </w:r>
      <w:r w:rsidRPr="005069B3">
        <w:t>:</w:t>
      </w:r>
      <w:r>
        <w:t xml:space="preserve"> Изд-во Курского </w:t>
      </w:r>
      <w:r w:rsidR="009C5094">
        <w:t xml:space="preserve"> </w:t>
      </w:r>
      <w:proofErr w:type="spellStart"/>
      <w:r>
        <w:t>госпеду</w:t>
      </w:r>
      <w:proofErr w:type="spellEnd"/>
      <w:r>
        <w:t>-</w:t>
      </w:r>
    </w:p>
    <w:p w:rsidR="009C533E" w:rsidRDefault="009C533E" w:rsidP="00601CCF">
      <w:pPr>
        <w:spacing w:line="240" w:lineRule="auto"/>
      </w:pPr>
      <w:proofErr w:type="spellStart"/>
      <w:r>
        <w:t>ниверситета</w:t>
      </w:r>
      <w:proofErr w:type="spellEnd"/>
      <w:r>
        <w:t>, 1996.</w:t>
      </w:r>
    </w:p>
    <w:p w:rsidR="009C533E" w:rsidRDefault="009C533E" w:rsidP="00601CCF">
      <w:pPr>
        <w:numPr>
          <w:ilvl w:val="0"/>
          <w:numId w:val="2"/>
        </w:numPr>
        <w:spacing w:line="240" w:lineRule="auto"/>
      </w:pPr>
      <w:r>
        <w:t xml:space="preserve">Кругликов Г.И., Симоненко В.Д., </w:t>
      </w:r>
      <w:proofErr w:type="spellStart"/>
      <w:r>
        <w:t>Цырлин</w:t>
      </w:r>
      <w:proofErr w:type="spellEnd"/>
      <w:r>
        <w:t xml:space="preserve"> М.Д. Основы технологического творчества</w:t>
      </w:r>
      <w:r w:rsidRPr="005069B3">
        <w:t xml:space="preserve">: </w:t>
      </w:r>
      <w:r>
        <w:t>Книга для учителя. –</w:t>
      </w:r>
    </w:p>
    <w:p w:rsidR="009C533E" w:rsidRDefault="009C533E" w:rsidP="00601CCF">
      <w:pPr>
        <w:spacing w:line="240" w:lineRule="auto"/>
      </w:pPr>
      <w:r>
        <w:t>М.</w:t>
      </w:r>
      <w:r w:rsidRPr="005069B3">
        <w:t>:</w:t>
      </w:r>
      <w:r>
        <w:t xml:space="preserve"> Народное образование, 1996.</w:t>
      </w:r>
    </w:p>
    <w:p w:rsidR="009C533E" w:rsidRPr="005069B3" w:rsidRDefault="009C533E" w:rsidP="005069B3">
      <w:r>
        <w:t>Дополнительна литература</w:t>
      </w:r>
      <w:r w:rsidRPr="005069B3">
        <w:t>:</w:t>
      </w:r>
    </w:p>
    <w:p w:rsidR="009C533E" w:rsidRDefault="009C533E" w:rsidP="00601CCF">
      <w:pPr>
        <w:numPr>
          <w:ilvl w:val="0"/>
          <w:numId w:val="3"/>
        </w:numPr>
      </w:pPr>
      <w:r>
        <w:t>Вульфсон С.И. Уроки профессионального творчества</w:t>
      </w:r>
      <w:r w:rsidRPr="005069B3">
        <w:t xml:space="preserve">: </w:t>
      </w:r>
      <w:r>
        <w:t>Учеб. Пособие для студентов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пец.</w:t>
      </w:r>
    </w:p>
    <w:p w:rsidR="009C533E" w:rsidRDefault="009C533E" w:rsidP="00601CCF">
      <w:r>
        <w:t>учеб. Заведений. – М.</w:t>
      </w:r>
      <w:r w:rsidRPr="00601CCF">
        <w:t>:</w:t>
      </w:r>
      <w:r>
        <w:t xml:space="preserve"> Народное образование, 1996.</w:t>
      </w:r>
    </w:p>
    <w:p w:rsidR="009C533E" w:rsidRDefault="009C533E" w:rsidP="00601CCF">
      <w:pPr>
        <w:numPr>
          <w:ilvl w:val="0"/>
          <w:numId w:val="3"/>
        </w:numPr>
      </w:pPr>
      <w:r>
        <w:t>Шанс на приключение</w:t>
      </w:r>
      <w:proofErr w:type="gramStart"/>
      <w:r>
        <w:t xml:space="preserve"> </w:t>
      </w:r>
      <w:r w:rsidRPr="00601CCF">
        <w:t xml:space="preserve">/ </w:t>
      </w:r>
      <w:r>
        <w:t>С</w:t>
      </w:r>
      <w:proofErr w:type="gramEnd"/>
      <w:r>
        <w:t xml:space="preserve">ост. </w:t>
      </w:r>
      <w:proofErr w:type="spellStart"/>
      <w:r>
        <w:t>Селюцкий</w:t>
      </w:r>
      <w:proofErr w:type="spellEnd"/>
      <w:r>
        <w:t xml:space="preserve"> А.Б. – Петрозаводск</w:t>
      </w:r>
      <w:r w:rsidRPr="00601CCF">
        <w:t xml:space="preserve">: </w:t>
      </w:r>
      <w:r>
        <w:t>Карелия, 1991.</w:t>
      </w:r>
    </w:p>
    <w:p w:rsidR="009C533E" w:rsidRDefault="009C533E" w:rsidP="00601CCF">
      <w:pPr>
        <w:numPr>
          <w:ilvl w:val="0"/>
          <w:numId w:val="3"/>
        </w:numPr>
      </w:pPr>
      <w:proofErr w:type="spellStart"/>
      <w:r>
        <w:lastRenderedPageBreak/>
        <w:t>Саламатов</w:t>
      </w:r>
      <w:proofErr w:type="spellEnd"/>
      <w:r>
        <w:t xml:space="preserve"> Ю.П. Как стать изобретателем</w:t>
      </w:r>
      <w:r w:rsidRPr="00601CCF">
        <w:t>:</w:t>
      </w:r>
      <w:r>
        <w:t xml:space="preserve"> пособие для учителя. – М.</w:t>
      </w:r>
      <w:r w:rsidRPr="00601CCF">
        <w:t xml:space="preserve">: </w:t>
      </w:r>
      <w:r>
        <w:t>Просвещение, 2006.</w:t>
      </w:r>
    </w:p>
    <w:p w:rsidR="009C533E" w:rsidRDefault="009C533E" w:rsidP="00601CCF">
      <w:r>
        <w:t>Форма промежуточной и итоговой аттестации</w:t>
      </w:r>
      <w:r w:rsidRPr="00601CCF">
        <w:t>:</w:t>
      </w:r>
    </w:p>
    <w:p w:rsidR="009C533E" w:rsidRDefault="009C533E" w:rsidP="00601CCF">
      <w:r>
        <w:t xml:space="preserve"> Аттестация (оценка) за полугодие и год.</w:t>
      </w:r>
    </w:p>
    <w:p w:rsidR="009C533E" w:rsidRPr="00601CCF" w:rsidRDefault="009C533E" w:rsidP="00601CCF"/>
    <w:p w:rsidR="009C533E" w:rsidRDefault="009C533E" w:rsidP="00F126D2">
      <w:pPr>
        <w:ind w:left="360"/>
        <w:jc w:val="center"/>
      </w:pPr>
      <w:r>
        <w:t>Тематическое планирование.</w:t>
      </w:r>
    </w:p>
    <w:p w:rsidR="009C533E" w:rsidRDefault="009C533E" w:rsidP="00444FE4">
      <w:pPr>
        <w:spacing w:after="0"/>
        <w:jc w:val="center"/>
      </w:pPr>
    </w:p>
    <w:tbl>
      <w:tblPr>
        <w:tblStyle w:val="1"/>
        <w:tblW w:w="0" w:type="auto"/>
        <w:tblInd w:w="-106" w:type="dxa"/>
        <w:tblLook w:val="01E0"/>
      </w:tblPr>
      <w:tblGrid>
        <w:gridCol w:w="647"/>
        <w:gridCol w:w="4501"/>
        <w:gridCol w:w="1440"/>
        <w:gridCol w:w="1512"/>
        <w:gridCol w:w="8"/>
      </w:tblGrid>
      <w:tr w:rsidR="009C533E" w:rsidTr="00F126D2">
        <w:trPr>
          <w:trHeight w:val="540"/>
        </w:trPr>
        <w:tc>
          <w:tcPr>
            <w:tcW w:w="647" w:type="dxa"/>
            <w:vMerge w:val="restart"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№</w:t>
            </w:r>
          </w:p>
        </w:tc>
        <w:tc>
          <w:tcPr>
            <w:tcW w:w="4501" w:type="dxa"/>
            <w:vMerge w:val="restart"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Тема</w:t>
            </w:r>
          </w:p>
        </w:tc>
        <w:tc>
          <w:tcPr>
            <w:cnfStyle w:val="000100000000"/>
            <w:tcW w:w="2960" w:type="dxa"/>
            <w:gridSpan w:val="3"/>
            <w:tcBorders>
              <w:bottom w:val="single" w:sz="4" w:space="0" w:color="auto"/>
            </w:tcBorders>
          </w:tcPr>
          <w:p w:rsidR="009C533E" w:rsidRPr="000824D9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Количество часов</w:t>
            </w:r>
          </w:p>
        </w:tc>
      </w:tr>
      <w:tr w:rsidR="009C533E" w:rsidTr="00F126D2">
        <w:trPr>
          <w:trHeight w:val="480"/>
        </w:trPr>
        <w:tc>
          <w:tcPr>
            <w:tcW w:w="647" w:type="dxa"/>
            <w:vMerge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01" w:type="dxa"/>
            <w:vMerge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9C533E" w:rsidRDefault="009C533E" w:rsidP="00444FE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10-класс</w:t>
            </w:r>
          </w:p>
        </w:tc>
        <w:tc>
          <w:tcPr>
            <w:cnfStyle w:val="000100000000"/>
            <w:tcW w:w="15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33E" w:rsidRDefault="009C533E" w:rsidP="00444FE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11-класс</w:t>
            </w:r>
          </w:p>
        </w:tc>
      </w:tr>
      <w:tr w:rsidR="009C533E" w:rsidTr="00F126D2">
        <w:tc>
          <w:tcPr>
            <w:tcW w:w="647" w:type="dxa"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01" w:type="dxa"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Технологии и труд как часть общечеловеческой культуры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cnfStyle w:val="000100000000"/>
            <w:tcW w:w="1520" w:type="dxa"/>
            <w:gridSpan w:val="2"/>
            <w:tcBorders>
              <w:left w:val="single" w:sz="4" w:space="0" w:color="auto"/>
            </w:tcBorders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9C533E" w:rsidTr="00F126D2">
        <w:tc>
          <w:tcPr>
            <w:tcW w:w="647" w:type="dxa"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4501" w:type="dxa"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Организация производства.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cnfStyle w:val="000100000000"/>
            <w:tcW w:w="1520" w:type="dxa"/>
            <w:gridSpan w:val="2"/>
            <w:tcBorders>
              <w:left w:val="single" w:sz="4" w:space="0" w:color="auto"/>
            </w:tcBorders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</w:t>
            </w:r>
          </w:p>
        </w:tc>
      </w:tr>
      <w:tr w:rsidR="009C533E" w:rsidTr="00F126D2">
        <w:tc>
          <w:tcPr>
            <w:tcW w:w="647" w:type="dxa"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4501" w:type="dxa"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Технологии проектирования и создания материальных объектов или услуг.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="00DA364D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cnfStyle w:val="000100000000"/>
            <w:tcW w:w="1520" w:type="dxa"/>
            <w:gridSpan w:val="2"/>
            <w:tcBorders>
              <w:left w:val="single" w:sz="4" w:space="0" w:color="auto"/>
            </w:tcBorders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</w:t>
            </w:r>
          </w:p>
        </w:tc>
      </w:tr>
      <w:tr w:rsidR="009C533E" w:rsidTr="00F126D2">
        <w:tc>
          <w:tcPr>
            <w:tcW w:w="647" w:type="dxa"/>
          </w:tcPr>
          <w:p w:rsidR="009C533E" w:rsidRPr="000824D9" w:rsidRDefault="009C533E" w:rsidP="00444FE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>
              <w:rPr>
                <w:rFonts w:eastAsia="Calibri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4501" w:type="dxa"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Профессиональное самоопределение и карьера.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cnfStyle w:val="000100000000"/>
            <w:tcW w:w="1520" w:type="dxa"/>
            <w:gridSpan w:val="2"/>
            <w:tcBorders>
              <w:left w:val="single" w:sz="4" w:space="0" w:color="auto"/>
            </w:tcBorders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9C533E" w:rsidTr="00F126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8" w:type="dxa"/>
          <w:trHeight w:val="270"/>
        </w:trPr>
        <w:tc>
          <w:tcPr>
            <w:tcW w:w="647" w:type="dxa"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4501" w:type="dxa"/>
          </w:tcPr>
          <w:p w:rsidR="009C533E" w:rsidRDefault="009C533E" w:rsidP="00444FE4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Творческая, проектная деятельность.</w:t>
            </w:r>
          </w:p>
        </w:tc>
        <w:tc>
          <w:tcPr>
            <w:tcW w:w="1440" w:type="dxa"/>
          </w:tcPr>
          <w:p w:rsidR="009C533E" w:rsidRDefault="009C533E" w:rsidP="00444FE4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12" w:type="dxa"/>
          </w:tcPr>
          <w:p w:rsidR="009C533E" w:rsidRDefault="009C533E" w:rsidP="00444FE4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9C533E" w:rsidTr="00F126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8" w:type="dxa"/>
          <w:trHeight w:val="270"/>
        </w:trPr>
        <w:tc>
          <w:tcPr>
            <w:tcW w:w="647" w:type="dxa"/>
          </w:tcPr>
          <w:p w:rsidR="009C533E" w:rsidRDefault="009C533E" w:rsidP="00444F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01" w:type="dxa"/>
          </w:tcPr>
          <w:p w:rsidR="009C533E" w:rsidRDefault="009C533E" w:rsidP="00444FE4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Всего часов</w:t>
            </w:r>
          </w:p>
        </w:tc>
        <w:tc>
          <w:tcPr>
            <w:tcW w:w="1440" w:type="dxa"/>
          </w:tcPr>
          <w:p w:rsidR="009C533E" w:rsidRDefault="009C533E" w:rsidP="00444FE4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DA364D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512" w:type="dxa"/>
          </w:tcPr>
          <w:p w:rsidR="009C533E" w:rsidRDefault="009C533E" w:rsidP="00444FE4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34</w:t>
            </w:r>
          </w:p>
        </w:tc>
      </w:tr>
    </w:tbl>
    <w:p w:rsidR="009C533E" w:rsidRDefault="009C533E" w:rsidP="00601CCF">
      <w:pPr>
        <w:ind w:left="360"/>
      </w:pPr>
    </w:p>
    <w:p w:rsidR="00444FE4" w:rsidRDefault="00444FE4" w:rsidP="00444FE4">
      <w:pPr>
        <w:ind w:left="360"/>
        <w:jc w:val="center"/>
      </w:pPr>
      <w:r>
        <w:t>Примечание.</w:t>
      </w:r>
    </w:p>
    <w:p w:rsidR="00444FE4" w:rsidRDefault="00444FE4" w:rsidP="00444FE4">
      <w:pPr>
        <w:ind w:left="360"/>
      </w:pPr>
      <w:r>
        <w:t>В целях  полного прохожден</w:t>
      </w:r>
      <w:r w:rsidR="00636944">
        <w:t>ия программы считаю целесообразным объединить темы:</w:t>
      </w:r>
    </w:p>
    <w:p w:rsidR="00636944" w:rsidRPr="00017269" w:rsidRDefault="00636944" w:rsidP="00636944">
      <w:pPr>
        <w:ind w:left="360"/>
        <w:jc w:val="center"/>
      </w:pPr>
      <w:r>
        <w:t>10 класс</w:t>
      </w:r>
    </w:p>
    <w:p w:rsidR="00017269" w:rsidRPr="00017269" w:rsidRDefault="00017269" w:rsidP="00017269">
      <w:pPr>
        <w:ind w:left="360"/>
      </w:pPr>
      <w:r w:rsidRPr="00017269">
        <w:t xml:space="preserve">1, </w:t>
      </w:r>
      <w:r>
        <w:t>№32 «Алгоритмические методы» и №33 «Информационный фонд АРИС»</w:t>
      </w:r>
    </w:p>
    <w:p w:rsidR="00636944" w:rsidRDefault="00017269" w:rsidP="00636944">
      <w:pPr>
        <w:ind w:left="360"/>
      </w:pPr>
      <w:r>
        <w:t>2</w:t>
      </w:r>
      <w:r w:rsidR="00F47F96">
        <w:t xml:space="preserve"> №34 «Итоговое повторение» и  №35 «Итоговое повторение»</w:t>
      </w:r>
    </w:p>
    <w:p w:rsidR="00F47F96" w:rsidRDefault="00857B5A" w:rsidP="00F47F96">
      <w:pPr>
        <w:ind w:left="360"/>
        <w:jc w:val="both"/>
      </w:pPr>
      <w:bookmarkStart w:id="0" w:name="_GoBack"/>
      <w:bookmarkEnd w:id="0"/>
      <w:r>
        <w:t xml:space="preserve"> </w:t>
      </w:r>
    </w:p>
    <w:p w:rsidR="00636944" w:rsidRPr="00601CCF" w:rsidRDefault="00636944" w:rsidP="00444FE4">
      <w:pPr>
        <w:ind w:left="360"/>
      </w:pPr>
    </w:p>
    <w:sectPr w:rsidR="00636944" w:rsidRPr="00601CCF" w:rsidSect="002436E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85BBD"/>
    <w:multiLevelType w:val="hybridMultilevel"/>
    <w:tmpl w:val="D1286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3D5AFA"/>
    <w:multiLevelType w:val="hybridMultilevel"/>
    <w:tmpl w:val="13B8D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91238E"/>
    <w:multiLevelType w:val="hybridMultilevel"/>
    <w:tmpl w:val="4BD205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A1305F2"/>
    <w:multiLevelType w:val="hybridMultilevel"/>
    <w:tmpl w:val="493ABE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436E7"/>
    <w:rsid w:val="00017269"/>
    <w:rsid w:val="000824D9"/>
    <w:rsid w:val="000E18E4"/>
    <w:rsid w:val="000F68A0"/>
    <w:rsid w:val="00151C7D"/>
    <w:rsid w:val="001917F3"/>
    <w:rsid w:val="001A0AB4"/>
    <w:rsid w:val="002436E7"/>
    <w:rsid w:val="003162F2"/>
    <w:rsid w:val="003928E6"/>
    <w:rsid w:val="00444FE4"/>
    <w:rsid w:val="0046445D"/>
    <w:rsid w:val="004949A8"/>
    <w:rsid w:val="004F51D3"/>
    <w:rsid w:val="005069B3"/>
    <w:rsid w:val="00601CCF"/>
    <w:rsid w:val="00636944"/>
    <w:rsid w:val="00667DAA"/>
    <w:rsid w:val="00857B5A"/>
    <w:rsid w:val="0086088C"/>
    <w:rsid w:val="0087777B"/>
    <w:rsid w:val="008D6768"/>
    <w:rsid w:val="0097625F"/>
    <w:rsid w:val="009C5094"/>
    <w:rsid w:val="009C533E"/>
    <w:rsid w:val="009D0748"/>
    <w:rsid w:val="00A1305D"/>
    <w:rsid w:val="00A372DF"/>
    <w:rsid w:val="00A9689B"/>
    <w:rsid w:val="00AE09AF"/>
    <w:rsid w:val="00BC2FB6"/>
    <w:rsid w:val="00C92CB8"/>
    <w:rsid w:val="00D13D34"/>
    <w:rsid w:val="00D82752"/>
    <w:rsid w:val="00D9442F"/>
    <w:rsid w:val="00DA364D"/>
    <w:rsid w:val="00F126D2"/>
    <w:rsid w:val="00F47F96"/>
    <w:rsid w:val="00FA5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7F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1C7D"/>
    <w:pPr>
      <w:ind w:left="720"/>
    </w:pPr>
  </w:style>
  <w:style w:type="table" w:styleId="1">
    <w:name w:val="Table Grid 1"/>
    <w:basedOn w:val="a1"/>
    <w:uiPriority w:val="99"/>
    <w:rsid w:val="000824D9"/>
    <w:pPr>
      <w:spacing w:after="200" w:line="276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2</cp:revision>
  <cp:lastPrinted>2014-09-22T21:30:00Z</cp:lastPrinted>
  <dcterms:created xsi:type="dcterms:W3CDTF">2014-09-28T20:28:00Z</dcterms:created>
  <dcterms:modified xsi:type="dcterms:W3CDTF">2014-09-28T20:28:00Z</dcterms:modified>
</cp:coreProperties>
</file>